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F4" w:rsidRDefault="008F0EF4" w:rsidP="008F0EF4">
      <w:pPr>
        <w:spacing w:after="300" w:line="330" w:lineRule="atLeast"/>
        <w:jc w:val="center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r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 xml:space="preserve">Obavijest o javnom izlaganju </w:t>
      </w:r>
    </w:p>
    <w:p w:rsidR="00741189" w:rsidRPr="008F0EF4" w:rsidRDefault="00741189" w:rsidP="008F0EF4">
      <w:pPr>
        <w:spacing w:after="300" w:line="330" w:lineRule="atLeast"/>
        <w:jc w:val="center"/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</w:pPr>
      <w:r w:rsidRPr="008F0EF4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 xml:space="preserve">Nacrta prijedloga Zakona o </w:t>
      </w:r>
      <w:r w:rsidR="008E1B3D" w:rsidRPr="008F0EF4">
        <w:rPr>
          <w:rFonts w:ascii="Arial" w:eastAsia="Calibri" w:hAnsi="Arial" w:cs="Arial"/>
          <w:b/>
          <w:bCs/>
          <w:color w:val="191919"/>
          <w:sz w:val="36"/>
          <w:szCs w:val="36"/>
          <w:lang w:eastAsia="hr-HR"/>
        </w:rPr>
        <w:t>podacima i informacijama u zdravstvu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Sukladno Planu zakonodavnih aktivnosti za 2018. godinu planira se donošenje</w:t>
      </w:r>
      <w:r w:rsidRPr="00741189">
        <w:rPr>
          <w:rFonts w:ascii="Arial" w:hAnsi="Arial" w:cs="Arial"/>
          <w:sz w:val="24"/>
          <w:szCs w:val="24"/>
        </w:rPr>
        <w:t xml:space="preserve"> </w:t>
      </w:r>
      <w:r w:rsidR="008E1B3D">
        <w:rPr>
          <w:rFonts w:ascii="Arial" w:eastAsia="Calibri" w:hAnsi="Arial" w:cs="Arial"/>
          <w:color w:val="424242"/>
          <w:sz w:val="24"/>
          <w:szCs w:val="24"/>
          <w:lang w:eastAsia="hr-HR"/>
        </w:rPr>
        <w:t>Zakona o podacima i informacijama u zdravstvu.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> 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br/>
        <w:t xml:space="preserve">Javno izlaganje za </w:t>
      </w:r>
      <w:r w:rsidR="008F0EF4">
        <w:rPr>
          <w:rFonts w:ascii="Arial" w:eastAsia="Calibri" w:hAnsi="Arial" w:cs="Arial"/>
          <w:color w:val="424242"/>
          <w:sz w:val="24"/>
          <w:szCs w:val="24"/>
          <w:lang w:eastAsia="hr-HR"/>
        </w:rPr>
        <w:t>navedeni zakonski prijedlog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održat će se dana </w:t>
      </w:r>
      <w:r w:rsidR="008E1B3D">
        <w:rPr>
          <w:rFonts w:ascii="Arial" w:eastAsia="Calibri" w:hAnsi="Arial" w:cs="Arial"/>
          <w:color w:val="424242"/>
          <w:sz w:val="24"/>
          <w:szCs w:val="24"/>
          <w:lang w:eastAsia="hr-HR"/>
        </w:rPr>
        <w:t>17. srpnja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2018. godine u </w:t>
      </w:r>
      <w:r w:rsidR="008E1B3D">
        <w:rPr>
          <w:rFonts w:ascii="Arial" w:eastAsia="Calibri" w:hAnsi="Arial" w:cs="Arial"/>
          <w:color w:val="424242"/>
          <w:sz w:val="24"/>
          <w:szCs w:val="24"/>
          <w:lang w:eastAsia="hr-HR"/>
        </w:rPr>
        <w:t>14.30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sati, u Ministarstvu zdravstva, Ksaver 200 a, Zagreb, Velika dvorana.</w:t>
      </w:r>
    </w:p>
    <w:p w:rsidR="00741189" w:rsidRPr="00741189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br/>
        <w:t xml:space="preserve">Nacrt prijedloga </w:t>
      </w:r>
      <w:r w:rsidR="008E1B3D">
        <w:rPr>
          <w:rFonts w:ascii="Arial" w:eastAsia="Calibri" w:hAnsi="Arial" w:cs="Arial"/>
          <w:color w:val="424242"/>
          <w:sz w:val="24"/>
          <w:szCs w:val="24"/>
          <w:lang w:eastAsia="hr-HR"/>
        </w:rPr>
        <w:t>Zakona o podacima i informacijama u zdravstvu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</w:t>
      </w:r>
      <w:r w:rsidR="008F0EF4">
        <w:rPr>
          <w:rFonts w:ascii="Arial" w:eastAsia="Calibri" w:hAnsi="Arial" w:cs="Arial"/>
          <w:color w:val="424242"/>
          <w:sz w:val="24"/>
          <w:szCs w:val="24"/>
          <w:lang w:eastAsia="hr-HR"/>
        </w:rPr>
        <w:t>dostupan je</w:t>
      </w:r>
      <w:r w:rsidRPr="00741189">
        <w:rPr>
          <w:rFonts w:ascii="Arial" w:eastAsia="Calibri" w:hAnsi="Arial" w:cs="Arial"/>
          <w:color w:val="424242"/>
          <w:sz w:val="24"/>
          <w:szCs w:val="24"/>
          <w:lang w:eastAsia="hr-HR"/>
        </w:rPr>
        <w:t xml:space="preserve"> na središnjem državnom internetskom portalu za savjetovanja s javnošću „e-Savjetovanja“ i na mrežnoj stranici Ministarstva zdravstva na sljedećim poveznicama:</w:t>
      </w:r>
    </w:p>
    <w:p w:rsidR="00741189" w:rsidRPr="0074121D" w:rsidRDefault="00741189" w:rsidP="0074121D">
      <w:pPr>
        <w:pStyle w:val="StandardWeb"/>
        <w:rPr>
          <w:rFonts w:ascii="Arial" w:hAnsi="Arial" w:cs="Arial"/>
        </w:rPr>
      </w:pPr>
      <w:bookmarkStart w:id="0" w:name="_GoBack"/>
      <w:bookmarkEnd w:id="0"/>
      <w:r w:rsidRPr="00741189">
        <w:rPr>
          <w:rFonts w:ascii="Arial" w:eastAsia="Calibri" w:hAnsi="Arial" w:cs="Arial"/>
          <w:color w:val="424242"/>
        </w:rPr>
        <w:br/>
      </w:r>
      <w:hyperlink r:id="rId5" w:history="1">
        <w:r w:rsidR="0074121D" w:rsidRPr="0074121D">
          <w:rPr>
            <w:rStyle w:val="Hiperveza"/>
            <w:rFonts w:ascii="Arial" w:hAnsi="Arial" w:cs="Arial"/>
          </w:rPr>
          <w:t>https://esavjetovanja.gov.hr/Econ/MainScre</w:t>
        </w:r>
        <w:r w:rsidR="0074121D" w:rsidRPr="0074121D">
          <w:rPr>
            <w:rStyle w:val="Hiperveza"/>
            <w:rFonts w:ascii="Arial" w:hAnsi="Arial" w:cs="Arial"/>
          </w:rPr>
          <w:t>e</w:t>
        </w:r>
        <w:r w:rsidR="0074121D" w:rsidRPr="0074121D">
          <w:rPr>
            <w:rStyle w:val="Hiperveza"/>
            <w:rFonts w:ascii="Arial" w:hAnsi="Arial" w:cs="Arial"/>
          </w:rPr>
          <w:t>n?</w:t>
        </w:r>
        <w:r w:rsidR="0074121D" w:rsidRPr="0074121D">
          <w:rPr>
            <w:rStyle w:val="Hiperveza"/>
            <w:rFonts w:ascii="Arial" w:hAnsi="Arial" w:cs="Arial"/>
          </w:rPr>
          <w:t>E</w:t>
        </w:r>
        <w:r w:rsidR="0074121D" w:rsidRPr="0074121D">
          <w:rPr>
            <w:rStyle w:val="Hiperveza"/>
            <w:rFonts w:ascii="Arial" w:hAnsi="Arial" w:cs="Arial"/>
          </w:rPr>
          <w:t>ntityId=8032</w:t>
        </w:r>
      </w:hyperlink>
    </w:p>
    <w:p w:rsidR="008F0EF4" w:rsidRPr="008F0EF4" w:rsidRDefault="008F0EF4" w:rsidP="008F0EF4">
      <w:pPr>
        <w:rPr>
          <w:rFonts w:ascii="Arial" w:hAnsi="Arial" w:cs="Arial"/>
          <w:color w:val="1F497D"/>
          <w:sz w:val="24"/>
          <w:szCs w:val="24"/>
        </w:rPr>
      </w:pPr>
      <w:hyperlink r:id="rId6" w:history="1">
        <w:r w:rsidRPr="008F0EF4">
          <w:rPr>
            <w:rStyle w:val="Hiperveza"/>
            <w:rFonts w:ascii="Arial" w:hAnsi="Arial" w:cs="Arial"/>
            <w:sz w:val="24"/>
            <w:szCs w:val="24"/>
          </w:rPr>
          <w:t>https://zdravlje.gov.hr/pristup-informacijama/savjetovanje-sa-zainteresiranom-javnoscu-1475/otvorena-savjetovanja/nacrt-</w:t>
        </w:r>
        <w:r w:rsidRPr="008F0EF4">
          <w:rPr>
            <w:rStyle w:val="Hiperveza"/>
            <w:rFonts w:ascii="Arial" w:hAnsi="Arial" w:cs="Arial"/>
            <w:sz w:val="24"/>
            <w:szCs w:val="24"/>
          </w:rPr>
          <w:t>p</w:t>
        </w:r>
        <w:r w:rsidRPr="008F0EF4">
          <w:rPr>
            <w:rStyle w:val="Hiperveza"/>
            <w:rFonts w:ascii="Arial" w:hAnsi="Arial" w:cs="Arial"/>
            <w:sz w:val="24"/>
            <w:szCs w:val="24"/>
          </w:rPr>
          <w:t>rijedloga-zakona-o-podacima-i-informacijama-u-zdravstvu/3217</w:t>
        </w:r>
      </w:hyperlink>
    </w:p>
    <w:p w:rsidR="00741189" w:rsidRPr="008F0EF4" w:rsidRDefault="00741189" w:rsidP="00741189">
      <w:pPr>
        <w:spacing w:after="0" w:line="330" w:lineRule="atLeast"/>
        <w:jc w:val="both"/>
        <w:rPr>
          <w:rFonts w:ascii="Arial" w:eastAsia="Calibri" w:hAnsi="Arial" w:cs="Arial"/>
          <w:color w:val="424242"/>
          <w:sz w:val="24"/>
          <w:szCs w:val="24"/>
          <w:lang w:eastAsia="hr-HR"/>
        </w:rPr>
      </w:pPr>
      <w:r w:rsidRPr="008F0EF4">
        <w:rPr>
          <w:rFonts w:ascii="Arial" w:eastAsia="Calibri" w:hAnsi="Arial" w:cs="Arial"/>
          <w:color w:val="424242"/>
          <w:sz w:val="24"/>
          <w:szCs w:val="24"/>
          <w:lang w:eastAsia="hr-HR"/>
        </w:rPr>
        <w:t>Pozivaju se svi zainteresirani da prisustvuju navedenom izlaganju, na kojem mogu iznositi svoje primjedbe i prijedloge vezane uz navedenu materiju.</w:t>
      </w:r>
    </w:p>
    <w:p w:rsidR="00741189" w:rsidRPr="008F0EF4" w:rsidRDefault="00741189" w:rsidP="007411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71D31" w:rsidRPr="008F0EF4" w:rsidRDefault="00771D31">
      <w:pPr>
        <w:rPr>
          <w:rFonts w:ascii="Arial" w:hAnsi="Arial" w:cs="Arial"/>
          <w:sz w:val="24"/>
          <w:szCs w:val="24"/>
        </w:rPr>
      </w:pPr>
    </w:p>
    <w:sectPr w:rsidR="00771D31" w:rsidRPr="008F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282A"/>
    <w:multiLevelType w:val="hybridMultilevel"/>
    <w:tmpl w:val="2F0E8FE6"/>
    <w:lvl w:ilvl="0" w:tplc="3288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826C4"/>
    <w:multiLevelType w:val="hybridMultilevel"/>
    <w:tmpl w:val="269A2DA0"/>
    <w:lvl w:ilvl="0" w:tplc="76C8790C">
      <w:numFmt w:val="bullet"/>
      <w:lvlText w:val="-"/>
      <w:lvlJc w:val="left"/>
      <w:pPr>
        <w:ind w:left="915" w:hanging="555"/>
      </w:pPr>
      <w:rPr>
        <w:rFonts w:ascii="Lucida Sans Unicode" w:eastAsia="Calibr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2"/>
    <w:rsid w:val="00490132"/>
    <w:rsid w:val="005844FB"/>
    <w:rsid w:val="00741189"/>
    <w:rsid w:val="0074121D"/>
    <w:rsid w:val="00771D31"/>
    <w:rsid w:val="007D4629"/>
    <w:rsid w:val="008E1B3D"/>
    <w:rsid w:val="008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7B74"/>
  <w15:chartTrackingRefBased/>
  <w15:docId w15:val="{147A8236-CBD1-42CE-96A4-83D3968B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18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118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41189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7412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lje.gov.hr/pristup-informacijama/savjetovanje-sa-zainteresiranom-javnoscu-1475/otvorena-savjetovanja/nacrt-prijedloga-zakona-o-podacima-i-informacijama-u-zdravstvu/3217" TargetMode="External"/><Relationship Id="rId5" Type="http://schemas.openxmlformats.org/officeDocument/2006/relationships/hyperlink" Target="https://esavjetovanja.gov.hr/Econ/MainScreen?EntityId=8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Perčić Sandra</cp:lastModifiedBy>
  <cp:revision>5</cp:revision>
  <dcterms:created xsi:type="dcterms:W3CDTF">2018-07-13T10:01:00Z</dcterms:created>
  <dcterms:modified xsi:type="dcterms:W3CDTF">2018-07-13T11:42:00Z</dcterms:modified>
</cp:coreProperties>
</file>